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Noto Sans CJK JP" w:hAnsi="Noto Sans CJK JP" w:eastAsia="Noto Sans CJK JP"/>
          <w:b/>
          <w:sz w:val="18"/>
        </w:rPr>
        <w:t>様式3</w:t>
      </w:r>
    </w:p>
    <w:p>
      <w:pPr>
        <w:pStyle w:val="FormTitle"/>
        <w:jc w:val="center"/>
      </w:pPr>
      <w:r>
        <w:t>DMO戦略監　誓約書</w:t>
      </w:r>
    </w:p>
    <w:p>
      <w:pPr>
        <w:jc w:val="center"/>
      </w:pPr>
      <w:r>
        <w:rPr>
          <w:rFonts w:ascii="Noto Sans CJK JP" w:hAnsi="Noto Sans CJK JP" w:eastAsia="Noto Sans CJK JP"/>
          <w:sz w:val="20"/>
        </w:rPr>
        <w:t>一般社団法人大山観光局　DMO戦略監募集</w:t>
      </w:r>
    </w:p>
    <w:p>
      <w:pPr>
        <w:jc w:val="right"/>
      </w:pPr>
      <w:r>
        <w:rPr>
          <w:rFonts w:ascii="Noto Sans CJK JP" w:hAnsi="Noto Sans CJK JP" w:eastAsia="Noto Sans CJK JP"/>
          <w:sz w:val="20"/>
        </w:rPr>
        <w:t>一般社団法人大山観光局　代表理事　様</w:t>
      </w:r>
    </w:p>
    <w:p/>
    <w:p>
      <w:pPr>
        <w:ind w:firstLine="454"/>
      </w:pPr>
      <w:r>
        <w:rPr>
          <w:rFonts w:ascii="Noto Sans CJK JP" w:hAnsi="Noto Sans CJK JP" w:eastAsia="Noto Sans CJK JP"/>
          <w:sz w:val="21"/>
        </w:rPr>
        <w:t>私は、一般社団法人大山観光局のDMO戦略監への応募にあたり、次の事項を確認し、遵守することを誓約します。</w:t>
      </w:r>
    </w:p>
    <w:p>
      <w:pPr>
        <w:spacing w:after="160"/>
        <w:ind w:left="454" w:hanging="340"/>
      </w:pPr>
      <w:r>
        <w:rPr>
          <w:rFonts w:ascii="Noto Sans CJK JP" w:hAnsi="Noto Sans CJK JP" w:eastAsia="Noto Sans CJK JP"/>
          <w:sz w:val="21"/>
        </w:rPr>
        <w:t>1.　応募書類に記載した内容に虚偽がないこと。</w:t>
      </w:r>
    </w:p>
    <w:p>
      <w:pPr>
        <w:spacing w:after="160"/>
        <w:ind w:left="454" w:hanging="340"/>
      </w:pPr>
      <w:r>
        <w:rPr>
          <w:rFonts w:ascii="Noto Sans CJK JP" w:hAnsi="Noto Sans CJK JP" w:eastAsia="Noto Sans CJK JP"/>
          <w:sz w:val="21"/>
        </w:rPr>
        <w:t>2.　反社会的勢力に該当せず、また反社会的勢力との関係を有しないこと。</w:t>
      </w:r>
    </w:p>
    <w:p>
      <w:pPr>
        <w:spacing w:after="160"/>
        <w:ind w:left="454" w:hanging="340"/>
      </w:pPr>
      <w:r>
        <w:rPr>
          <w:rFonts w:ascii="Noto Sans CJK JP" w:hAnsi="Noto Sans CJK JP" w:eastAsia="Noto Sans CJK JP"/>
          <w:sz w:val="21"/>
        </w:rPr>
        <w:t>3.　選考及び採用後の職務を通じて知り得た秘密、個人情報、営業情報その他の非公開情報を適切に管理し、正当な理由なく第三者へ開示又は漏えいしないこと。</w:t>
      </w:r>
    </w:p>
    <w:p>
      <w:pPr>
        <w:spacing w:after="160"/>
        <w:ind w:left="454" w:hanging="340"/>
      </w:pPr>
      <w:r>
        <w:rPr>
          <w:rFonts w:ascii="Noto Sans CJK JP" w:hAnsi="Noto Sans CJK JP" w:eastAsia="Noto Sans CJK JP"/>
          <w:sz w:val="21"/>
        </w:rPr>
        <w:t>4.　本人又は関係事業者との間で利益相反が生じる、又はそのおそれがある場合は、速やかに申告し、観光局の指示に従うこと。</w:t>
      </w:r>
    </w:p>
    <w:p>
      <w:pPr>
        <w:spacing w:after="160"/>
        <w:ind w:left="454" w:hanging="340"/>
      </w:pPr>
      <w:r>
        <w:rPr>
          <w:rFonts w:ascii="Noto Sans CJK JP" w:hAnsi="Noto Sans CJK JP" w:eastAsia="Noto Sans CJK JP"/>
          <w:sz w:val="21"/>
        </w:rPr>
        <w:t>5.　公的資金を扱うDMOの職員として、公正性、透明性及びコンプライアンスを重視し、関係法令、定款、規程その他のルールを遵守すること。</w:t>
      </w:r>
    </w:p>
    <w:p>
      <w:pPr>
        <w:pStyle w:val="NoteSmall"/>
      </w:pPr>
      <w:r>
        <w:t>※本誓約は、募集・選考及び採用に係る手続のために提出するものです。</w:t>
      </w:r>
    </w:p>
    <w:p/>
    <w:p/>
    <w:p>
      <w:pPr>
        <w:jc w:val="right"/>
      </w:pPr>
      <w:r>
        <w:t xml:space="preserve">　　　　年　　　月　　　日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rHeight w:val="737" w:hRule="atLeast"/>
        </w:trPr>
        <w:tc>
          <w:tcPr>
            <w:tcW w:type="dxa" w:w="2041"/>
            <w:tcBorders>
              <w:bottom w:val="single" w:sz="8" w:color="000000"/>
            </w:tcBorders>
            <w:vAlign w:val="bottom"/>
          </w:tcPr>
          <w:p>
            <w:pPr>
              <w:spacing w:after="0"/>
            </w:pPr>
            <w:r>
              <w:t>住所</w:t>
            </w:r>
          </w:p>
        </w:tc>
        <w:tc>
          <w:tcPr>
            <w:tcW w:type="dxa" w:w="5102"/>
            <w:tcBorders>
              <w:bottom w:val="single" w:sz="8" w:color="000000"/>
            </w:tcBorders>
            <w:vAlign w:val="bottom"/>
          </w:tcPr>
          <w:p>
            <w:pPr>
              <w:spacing w:after="0"/>
            </w:pPr>
            <w:r/>
          </w:p>
        </w:tc>
      </w:tr>
      <w:tr>
        <w:trPr>
          <w:trHeight w:val="737" w:hRule="atLeast"/>
        </w:trPr>
        <w:tc>
          <w:tcPr>
            <w:tcW w:type="dxa" w:w="2041"/>
            <w:tcBorders>
              <w:bottom w:val="single" w:sz="8" w:color="000000"/>
            </w:tcBorders>
            <w:vAlign w:val="bottom"/>
          </w:tcPr>
          <w:p>
            <w:pPr>
              <w:spacing w:after="0"/>
            </w:pPr>
            <w:r>
              <w:t>氏名（自署）</w:t>
            </w:r>
          </w:p>
        </w:tc>
        <w:tc>
          <w:tcPr>
            <w:tcW w:type="dxa" w:w="5102"/>
            <w:tcBorders>
              <w:bottom w:val="single" w:sz="8" w:color="000000"/>
            </w:tcBorders>
            <w:vAlign w:val="bottom"/>
          </w:tcPr>
          <w:p>
            <w:pPr>
              <w:spacing w:after="0"/>
            </w:pPr>
            <w:r/>
          </w:p>
        </w:tc>
      </w:tr>
    </w:tbl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Noto Sans CJK JP" w:hAnsi="Noto Sans CJK JP" w:eastAsia="Noto Sans CJK JP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Title"/>
    <w:pPr>
      <w:spacing w:after="160"/>
    </w:pPr>
    <w:rPr>
      <w:rFonts w:ascii="Noto Sans CJK JP" w:hAnsi="Noto Sans CJK JP" w:eastAsia="Noto Sans CJK JP"/>
      <w:b/>
      <w:sz w:val="34"/>
    </w:rPr>
  </w:style>
  <w:style w:type="paragraph" w:customStyle="1" w:styleId="SectionHead">
    <w:name w:val="SectionHead"/>
    <w:pPr>
      <w:spacing w:before="140" w:after="80"/>
    </w:pPr>
    <w:rPr>
      <w:rFonts w:ascii="Noto Sans CJK JP" w:hAnsi="Noto Sans CJK JP" w:eastAsia="Noto Sans CJK JP"/>
      <w:b/>
      <w:sz w:val="23"/>
    </w:rPr>
  </w:style>
  <w:style w:type="paragraph" w:customStyle="1" w:styleId="NoteSmall">
    <w:name w:val="NoteSmall"/>
    <w:pPr>
      <w:spacing w:after="40"/>
    </w:pPr>
    <w:rPr>
      <w:rFonts w:ascii="Noto Sans CJK JP" w:hAnsi="Noto Sans CJK JP" w:eastAsia="Noto Sans CJK JP"/>
      <w:color w:val="5A5A5A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